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4D" w:rsidRPr="00FC364D" w:rsidRDefault="00FC364D" w:rsidP="00FC364D">
      <w:pPr>
        <w:spacing w:after="0" w:line="240" w:lineRule="auto"/>
        <w:ind w:left="2977" w:firstLine="567"/>
        <w:rPr>
          <w:rFonts w:ascii="Arial" w:eastAsia="Times New Roman" w:hAnsi="Arial" w:cs="Times New Roman"/>
          <w:szCs w:val="20"/>
          <w:lang w:val="fr-FR" w:eastAsia="it-IT"/>
        </w:rPr>
      </w:pPr>
      <w:r>
        <w:rPr>
          <w:rFonts w:ascii="Arial" w:eastAsia="Times New Roman" w:hAnsi="Arial" w:cs="Times New Roman"/>
          <w:szCs w:val="20"/>
          <w:lang w:val="fr-FR" w:eastAsia="it-IT"/>
        </w:rPr>
        <w:t xml:space="preserve"> </w:t>
      </w:r>
      <w:r w:rsidR="00794563">
        <w:rPr>
          <w:rFonts w:ascii="Arial" w:eastAsia="Times New Roman" w:hAnsi="Arial" w:cs="Times New Roman"/>
          <w:szCs w:val="20"/>
          <w:lang w:val="fr-FR" w:eastAsia="it-IT"/>
        </w:rPr>
        <w:t xml:space="preserve">    </w:t>
      </w:r>
      <w:r>
        <w:rPr>
          <w:rFonts w:ascii="Arial" w:eastAsia="Times New Roman" w:hAnsi="Arial" w:cs="Times New Roman"/>
          <w:szCs w:val="20"/>
          <w:lang w:val="fr-FR" w:eastAsia="it-IT"/>
        </w:rPr>
        <w:t xml:space="preserve">    </w:t>
      </w:r>
      <w:r>
        <w:rPr>
          <w:rFonts w:ascii="Arial" w:eastAsia="Times New Roman" w:hAnsi="Arial" w:cs="Times New Roman"/>
          <w:noProof/>
          <w:szCs w:val="20"/>
          <w:lang w:eastAsia="it-IT"/>
        </w:rPr>
        <w:drawing>
          <wp:inline distT="0" distB="0" distL="0" distR="0">
            <wp:extent cx="733011" cy="7143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01" cy="71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4D" w:rsidRPr="00FC364D" w:rsidRDefault="00FC364D" w:rsidP="00FC364D">
      <w:pPr>
        <w:spacing w:after="0" w:line="240" w:lineRule="auto"/>
        <w:jc w:val="center"/>
        <w:rPr>
          <w:rFonts w:ascii="Calisto MT" w:eastAsia="Times New Roman" w:hAnsi="Calisto MT" w:cs="Times New Roman"/>
          <w:b/>
          <w:sz w:val="40"/>
          <w:szCs w:val="40"/>
          <w:lang w:eastAsia="it-IT"/>
        </w:rPr>
      </w:pPr>
      <w:r w:rsidRPr="00FC364D">
        <w:rPr>
          <w:rFonts w:ascii="Calisto MT" w:eastAsia="Times New Roman" w:hAnsi="Calisto MT" w:cs="Times New Roman"/>
          <w:b/>
          <w:sz w:val="40"/>
          <w:szCs w:val="40"/>
          <w:lang w:eastAsia="it-IT"/>
        </w:rPr>
        <w:t>COMUNE BOSCONERO</w:t>
      </w:r>
    </w:p>
    <w:p w:rsidR="00FC364D" w:rsidRPr="00FC364D" w:rsidRDefault="00FC364D" w:rsidP="00FC364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FC364D">
        <w:rPr>
          <w:rFonts w:ascii="Arial" w:eastAsia="Times New Roman" w:hAnsi="Arial" w:cs="Times New Roman"/>
          <w:sz w:val="20"/>
          <w:szCs w:val="20"/>
          <w:lang w:eastAsia="it-IT"/>
        </w:rPr>
        <w:t>Città Metropolitana di Torino</w:t>
      </w:r>
    </w:p>
    <w:p w:rsidR="00FC364D" w:rsidRDefault="00FC364D" w:rsidP="00CA7BAE">
      <w:pPr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it-IT"/>
        </w:rPr>
      </w:pPr>
    </w:p>
    <w:p w:rsidR="00CA7BAE" w:rsidRPr="00CA7BAE" w:rsidRDefault="00CA7BAE" w:rsidP="00FC364D">
      <w:pPr>
        <w:jc w:val="center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it-IT"/>
        </w:rPr>
      </w:pPr>
      <w:r w:rsidRPr="00CA7BAE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it-IT"/>
        </w:rPr>
        <w:t xml:space="preserve"> INTERRUZIONE DI ENERGIA ELETTRICA</w:t>
      </w:r>
    </w:p>
    <w:p w:rsidR="00CA7BAE" w:rsidRDefault="00CA7BAE" w:rsidP="00F873E7">
      <w:pPr>
        <w:jc w:val="center"/>
      </w:pPr>
      <w:r w:rsidRPr="0012646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 wp14:anchorId="780A40A9" wp14:editId="3C5F8882">
            <wp:extent cx="1746250" cy="1047750"/>
            <wp:effectExtent l="0" t="0" r="6350" b="0"/>
            <wp:docPr id="1" name="Immagine 1" descr="https://comune.bosconero.to.it/wp-content/uploads/sites/60/2022/11/avviso-800x480-1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mune.bosconero.to.it/wp-content/uploads/sites/60/2022/11/avviso-800x480-1-300x1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63" cy="104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63" w:rsidRDefault="00794563" w:rsidP="00F873E7">
      <w:pPr>
        <w:jc w:val="center"/>
      </w:pPr>
    </w:p>
    <w:p w:rsidR="00CA7BAE" w:rsidRPr="00CA691A" w:rsidRDefault="00F873E7" w:rsidP="00CA691A">
      <w:pPr>
        <w:jc w:val="both"/>
        <w:rPr>
          <w:rFonts w:ascii="inherit" w:eastAsia="Times New Roman" w:hAnsi="inherit" w:cs="Times New Roman"/>
          <w:b/>
          <w:bCs/>
          <w:color w:val="666666"/>
          <w:sz w:val="32"/>
          <w:szCs w:val="32"/>
          <w:bdr w:val="none" w:sz="0" w:space="0" w:color="auto" w:frame="1"/>
          <w:lang w:eastAsia="it-IT"/>
        </w:rPr>
      </w:pPr>
      <w:r w:rsidRPr="00CA691A">
        <w:rPr>
          <w:rFonts w:ascii="inherit" w:eastAsia="Times New Roman" w:hAnsi="inherit" w:cs="Times New Roman"/>
          <w:b/>
          <w:bCs/>
          <w:color w:val="666666"/>
          <w:sz w:val="32"/>
          <w:szCs w:val="32"/>
          <w:bdr w:val="none" w:sz="0" w:space="0" w:color="auto" w:frame="1"/>
          <w:lang w:eastAsia="it-IT"/>
        </w:rPr>
        <w:t xml:space="preserve">Si informa che nella giornata di mercoledì </w:t>
      </w:r>
      <w:r w:rsidR="0072452E">
        <w:rPr>
          <w:rFonts w:ascii="inherit" w:eastAsia="Times New Roman" w:hAnsi="inherit" w:cs="Times New Roman"/>
          <w:b/>
          <w:bCs/>
          <w:color w:val="666666"/>
          <w:sz w:val="32"/>
          <w:szCs w:val="32"/>
          <w:bdr w:val="none" w:sz="0" w:space="0" w:color="auto" w:frame="1"/>
          <w:lang w:eastAsia="it-IT"/>
        </w:rPr>
        <w:t xml:space="preserve">05 Aprile 2023 </w:t>
      </w:r>
      <w:bookmarkStart w:id="0" w:name="_GoBack"/>
      <w:bookmarkEnd w:id="0"/>
      <w:r w:rsidRPr="00CA691A">
        <w:rPr>
          <w:rFonts w:ascii="inherit" w:eastAsia="Times New Roman" w:hAnsi="inherit" w:cs="Times New Roman"/>
          <w:b/>
          <w:bCs/>
          <w:color w:val="666666"/>
          <w:sz w:val="32"/>
          <w:szCs w:val="32"/>
          <w:bdr w:val="none" w:sz="0" w:space="0" w:color="auto" w:frame="1"/>
          <w:lang w:eastAsia="it-IT"/>
        </w:rPr>
        <w:t xml:space="preserve">dalle 9,00 alle 14,30 </w:t>
      </w:r>
      <w:r w:rsidRPr="00CA691A">
        <w:rPr>
          <w:rFonts w:ascii="inherit" w:hAnsi="inherit"/>
          <w:b/>
          <w:sz w:val="32"/>
          <w:szCs w:val="32"/>
        </w:rPr>
        <w:t xml:space="preserve">gli </w:t>
      </w:r>
      <w:r w:rsidR="00794563" w:rsidRPr="00CA691A">
        <w:rPr>
          <w:rFonts w:ascii="inherit" w:hAnsi="inherit"/>
          <w:b/>
          <w:sz w:val="32"/>
          <w:szCs w:val="32"/>
        </w:rPr>
        <w:t>U</w:t>
      </w:r>
      <w:r w:rsidRPr="00CA691A">
        <w:rPr>
          <w:rFonts w:ascii="inherit" w:hAnsi="inherit"/>
          <w:b/>
          <w:sz w:val="32"/>
          <w:szCs w:val="32"/>
        </w:rPr>
        <w:t xml:space="preserve">ffici </w:t>
      </w:r>
      <w:r w:rsidR="00794563" w:rsidRPr="00CA691A">
        <w:rPr>
          <w:rFonts w:ascii="inherit" w:hAnsi="inherit"/>
          <w:b/>
          <w:sz w:val="32"/>
          <w:szCs w:val="32"/>
        </w:rPr>
        <w:t>C</w:t>
      </w:r>
      <w:r w:rsidRPr="00CA691A">
        <w:rPr>
          <w:rFonts w:ascii="inherit" w:hAnsi="inherit"/>
          <w:b/>
          <w:sz w:val="32"/>
          <w:szCs w:val="32"/>
        </w:rPr>
        <w:t xml:space="preserve">omunali non saranno contattabili </w:t>
      </w:r>
      <w:proofErr w:type="spellStart"/>
      <w:r w:rsidRPr="00CA691A">
        <w:rPr>
          <w:rFonts w:ascii="inherit" w:hAnsi="inherit"/>
          <w:b/>
          <w:sz w:val="32"/>
          <w:szCs w:val="32"/>
        </w:rPr>
        <w:t>nè</w:t>
      </w:r>
      <w:proofErr w:type="spellEnd"/>
      <w:r w:rsidRPr="00CA691A">
        <w:rPr>
          <w:rFonts w:ascii="inherit" w:hAnsi="inherit"/>
          <w:b/>
          <w:sz w:val="32"/>
          <w:szCs w:val="32"/>
        </w:rPr>
        <w:t xml:space="preserve"> per via t</w:t>
      </w:r>
      <w:r w:rsidR="00135414">
        <w:rPr>
          <w:rFonts w:ascii="inherit" w:hAnsi="inherit"/>
          <w:b/>
          <w:sz w:val="32"/>
          <w:szCs w:val="32"/>
        </w:rPr>
        <w:t xml:space="preserve">elefonica </w:t>
      </w:r>
      <w:proofErr w:type="spellStart"/>
      <w:r w:rsidR="00135414">
        <w:rPr>
          <w:rFonts w:ascii="inherit" w:hAnsi="inherit"/>
          <w:b/>
          <w:sz w:val="32"/>
          <w:szCs w:val="32"/>
        </w:rPr>
        <w:t>nè</w:t>
      </w:r>
      <w:proofErr w:type="spellEnd"/>
      <w:r w:rsidR="00135414">
        <w:rPr>
          <w:rFonts w:ascii="inherit" w:hAnsi="inherit"/>
          <w:b/>
          <w:sz w:val="32"/>
          <w:szCs w:val="32"/>
        </w:rPr>
        <w:t xml:space="preserve"> per via telematica, a</w:t>
      </w:r>
      <w:r w:rsidR="0072452E">
        <w:rPr>
          <w:rFonts w:ascii="inherit" w:hAnsi="inherit"/>
          <w:b/>
          <w:sz w:val="32"/>
          <w:szCs w:val="32"/>
        </w:rPr>
        <w:t xml:space="preserve"> </w:t>
      </w:r>
      <w:r w:rsidRPr="00CA691A">
        <w:rPr>
          <w:rFonts w:ascii="inherit" w:hAnsi="inherit"/>
          <w:b/>
          <w:sz w:val="32"/>
          <w:szCs w:val="32"/>
        </w:rPr>
        <w:t xml:space="preserve"> causa dell’interruzione di energia elettrica da parte di Enel Distribuzione </w:t>
      </w:r>
      <w:r w:rsidR="00794563" w:rsidRPr="00CA691A">
        <w:rPr>
          <w:rFonts w:ascii="inherit" w:hAnsi="inherit"/>
          <w:b/>
          <w:sz w:val="32"/>
          <w:szCs w:val="32"/>
        </w:rPr>
        <w:t>in alcune zone del Comune, che interesserà anche la sede Municipale, per lavori agli impianti elettrici.</w:t>
      </w:r>
    </w:p>
    <w:p w:rsidR="002A2B44" w:rsidRDefault="002A2B44"/>
    <w:sectPr w:rsidR="002A2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FD" w:rsidRDefault="002B16FD" w:rsidP="00FC364D">
      <w:pPr>
        <w:spacing w:after="0" w:line="240" w:lineRule="auto"/>
      </w:pPr>
      <w:r>
        <w:separator/>
      </w:r>
    </w:p>
  </w:endnote>
  <w:endnote w:type="continuationSeparator" w:id="0">
    <w:p w:rsidR="002B16FD" w:rsidRDefault="002B16FD" w:rsidP="00FC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FD" w:rsidRDefault="002B16FD" w:rsidP="00FC364D">
      <w:pPr>
        <w:spacing w:after="0" w:line="240" w:lineRule="auto"/>
      </w:pPr>
      <w:r>
        <w:separator/>
      </w:r>
    </w:p>
  </w:footnote>
  <w:footnote w:type="continuationSeparator" w:id="0">
    <w:p w:rsidR="002B16FD" w:rsidRDefault="002B16FD" w:rsidP="00FC3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AE"/>
    <w:rsid w:val="001256D2"/>
    <w:rsid w:val="00135414"/>
    <w:rsid w:val="002214ED"/>
    <w:rsid w:val="002A2B44"/>
    <w:rsid w:val="002B16FD"/>
    <w:rsid w:val="0072452E"/>
    <w:rsid w:val="00794563"/>
    <w:rsid w:val="008B674C"/>
    <w:rsid w:val="00B73F32"/>
    <w:rsid w:val="00C15F77"/>
    <w:rsid w:val="00C17007"/>
    <w:rsid w:val="00CA691A"/>
    <w:rsid w:val="00CA7BAE"/>
    <w:rsid w:val="00CF6D03"/>
    <w:rsid w:val="00F873E7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B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3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64D"/>
  </w:style>
  <w:style w:type="paragraph" w:styleId="Pidipagina">
    <w:name w:val="footer"/>
    <w:basedOn w:val="Normale"/>
    <w:link w:val="PidipaginaCarattere"/>
    <w:uiPriority w:val="99"/>
    <w:unhideWhenUsed/>
    <w:rsid w:val="00FC3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B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3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64D"/>
  </w:style>
  <w:style w:type="paragraph" w:styleId="Pidipagina">
    <w:name w:val="footer"/>
    <w:basedOn w:val="Normale"/>
    <w:link w:val="PidipaginaCarattere"/>
    <w:uiPriority w:val="99"/>
    <w:unhideWhenUsed/>
    <w:rsid w:val="00FC3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Paonessa Neva</dc:creator>
  <cp:lastModifiedBy>Paonessa Neva</cp:lastModifiedBy>
  <cp:revision>4</cp:revision>
  <cp:lastPrinted>2023-03-30T10:30:00Z</cp:lastPrinted>
  <dcterms:created xsi:type="dcterms:W3CDTF">2023-03-31T06:56:00Z</dcterms:created>
  <dcterms:modified xsi:type="dcterms:W3CDTF">2023-03-31T07:12:00Z</dcterms:modified>
</cp:coreProperties>
</file>